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2640" w:hanging="2640" w:hangingChars="600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eastAsia="zh-CN"/>
        </w:rPr>
        <w:t>音六小关于在全校开展“三爱三节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 xml:space="preserve">  争做文明好少年”活动总结</w:t>
      </w:r>
    </w:p>
    <w:p>
      <w:pPr>
        <w:ind w:firstLine="640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推进我校社会主义核心价值观教育活动的开展，把开学作为加强学生思想教育的重要节点，以强化学生日常行为规范为重要抓手，在全校师生中深入开展爱学习、爱劳动、爱祖国“三爱”教育和节粮、节水、节电“三节”活动，探索建立学生志愿服务制度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争做文明好少年，</w:t>
      </w:r>
      <w:r>
        <w:rPr>
          <w:rFonts w:hint="eastAsia" w:ascii="仿宋" w:hAnsi="仿宋" w:eastAsia="仿宋" w:cs="仿宋"/>
          <w:sz w:val="32"/>
          <w:szCs w:val="32"/>
        </w:rPr>
        <w:t>以围绕社会主义核心价值观教育活动，在全校学生中深入开展“三爱”“三节”主题教育实践活动，大力加强理想信念教育、爱国主义教育、爱人民为人民服务教育、中华传统文化教育、中华民族精神教育。通过“三爱”教育，激发全校师生努力工作，勤奋学习，乐于奉献，形成强大的精神动力。通过“三节”教育促进学生进一步树立科学发展的理念，大行勤俭节约之风，反对浪费，进而加强学生行为规范教育，养成良好的习惯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【活动一】开展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“三爱、三节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 争做文明好少年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”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主题升旗仪式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2023年8月31日间操时间在教学楼前楼前全校师生举行了“三爱、三节  争做文明好少年”主题升旗仪式。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3810" b="6350"/>
            <wp:docPr id="2" name="图片 2" descr="IMG_4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47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outlineLvl w:val="9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  <w:lang w:val="en-US" w:eastAsia="zh-CN"/>
        </w:rPr>
        <w:t>学生代表用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</w:rPr>
        <w:t>生动形象的事例给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  <w:lang w:val="en-US" w:eastAsia="zh-CN"/>
        </w:rPr>
        <w:t>队员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</w:rPr>
        <w:t>们讲解了“三爱三节”的精神内涵，启发大家要将“三爱三节”的精神落到实处，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  <w:lang w:val="en-US" w:eastAsia="zh-CN"/>
        </w:rPr>
        <w:t>紧接着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</w:rPr>
        <w:t>从身边的点点滴滴做起，培养自己爱祖国、爱学习、爱劳动的崇高精神和节水、节电、节粮的良好习惯。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【活动二】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围绕“三爱、三节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 争做文明好少年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”教育主题，举办班会活动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drawing>
          <wp:inline distT="0" distB="0" distL="114300" distR="114300">
            <wp:extent cx="4885055" cy="3060065"/>
            <wp:effectExtent l="0" t="0" r="4445" b="635"/>
            <wp:docPr id="1" name="图片 1" descr="微信图片_20210909205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109092055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班通过班会活动，加强学生的理想信念、思想道德、民族精神和时代精神教育，提升学生的思想、文化素质及道德素养，不断激发学生的民族自豪感、自信心和创新活力，使学生大行勤俭节约之风，反对浪费，进而加强学生行为规范教育，养成良好的习惯，促进学校学风教风校风建设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【活动三】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围绕思想道德教育主题，开展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“三爱三节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争做文明好少年”手抄报比赛活动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0"/>
        </w:numPr>
        <w:ind w:firstLine="960" w:firstLineChars="3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4--6年级开展了手抄报比赛。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drawing>
          <wp:inline distT="0" distB="0" distL="114300" distR="114300">
            <wp:extent cx="5270500" cy="3631565"/>
            <wp:effectExtent l="0" t="0" r="0" b="635"/>
            <wp:docPr id="3" name="图片 3" descr="微信图片_202109231719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10923171938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outlineLvl w:val="9"/>
      </w:pP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</w:rPr>
        <w:t>此次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  <w:lang w:val="en-US" w:eastAsia="zh-CN"/>
        </w:rPr>
        <w:t>主题教育</w:t>
      </w:r>
      <w:r>
        <w:rPr>
          <w:rFonts w:hint="eastAsia" w:ascii="仿宋" w:hAnsi="仿宋" w:eastAsia="仿宋" w:cs="仿宋"/>
          <w:i w:val="0"/>
          <w:caps w:val="0"/>
          <w:color w:val="222222"/>
          <w:spacing w:val="0"/>
          <w:sz w:val="32"/>
          <w:szCs w:val="32"/>
          <w:u w:val="none"/>
        </w:rPr>
        <w:t>活动，让学生认识到对祖国、学习和劳动的热爱是一种十分美好的情感，树立了勤俭节约、反对浪费的意识。他们纷纷表示要把个人的学习成长和国家的前途命运结合起来，养成劳动的习惯，提升自己的学习能力，</w:t>
      </w:r>
      <w:r>
        <w:rPr>
          <w:rFonts w:hint="eastAsia" w:ascii="仿宋" w:hAnsi="仿宋" w:eastAsia="仿宋" w:cs="仿宋"/>
          <w:sz w:val="32"/>
          <w:szCs w:val="32"/>
        </w:rPr>
        <w:t>学校深入开展“三爱三节”教育，是培育和践行社会主义核心价值观、深化“中国梦”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，帮</w:t>
      </w:r>
      <w:r>
        <w:rPr>
          <w:rFonts w:hint="eastAsia" w:ascii="仿宋" w:hAnsi="仿宋" w:eastAsia="仿宋" w:cs="仿宋"/>
          <w:sz w:val="32"/>
          <w:szCs w:val="32"/>
        </w:rPr>
        <w:t>助学生树立正确的世界观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E3C1EAB"/>
    <w:rsid w:val="0400320F"/>
    <w:rsid w:val="0E3C1EAB"/>
    <w:rsid w:val="3CCC53F1"/>
    <w:rsid w:val="3F396B9A"/>
    <w:rsid w:val="690B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875</Words>
  <Characters>882</Characters>
  <Lines>0</Lines>
  <Paragraphs>0</Paragraphs>
  <TotalTime>1</TotalTime>
  <ScaleCrop>false</ScaleCrop>
  <LinksUpToDate>false</LinksUpToDate>
  <CharactersWithSpaces>891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2021-09-19T03:26:00Z</dcterms:created>
  <dc:creator>云飘梦里</dc:creator>
  <cp:lastModifiedBy>HUAWEI</cp:lastModifiedBy>
  <cp:lastPrinted>2021-10-22T03:16:00Z</cp:lastPrinted>
  <dcterms:modified xsi:type="dcterms:W3CDTF">2023-09-04T07:50:18Z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F9A74602A8F54134B04E26799F2544D2_12</vt:lpwstr>
  </property>
</Properties>
</file>