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小标宋" w:hAnsi="小标宋" w:eastAsia="小标宋" w:cs="小标宋"/>
          <w:i w:val="0"/>
          <w:iCs w:val="0"/>
          <w:caps w:val="0"/>
          <w:color w:val="222222"/>
          <w:spacing w:val="5"/>
          <w:sz w:val="44"/>
          <w:szCs w:val="44"/>
          <w:shd w:val="clear" w:fill="FFFFFF"/>
          <w:lang w:eastAsia="zh-CN"/>
        </w:rPr>
      </w:pPr>
      <w:r>
        <w:rPr>
          <w:rFonts w:hint="eastAsia" w:ascii="小标宋" w:hAnsi="小标宋" w:eastAsia="小标宋" w:cs="小标宋"/>
          <w:i w:val="0"/>
          <w:iCs w:val="0"/>
          <w:caps w:val="0"/>
          <w:color w:val="222222"/>
          <w:spacing w:val="5"/>
          <w:sz w:val="44"/>
          <w:szCs w:val="44"/>
          <w:shd w:val="clear" w:fill="FFFFFF"/>
          <w:lang w:val="en-US" w:eastAsia="zh-CN"/>
        </w:rPr>
        <w:t>观看</w:t>
      </w:r>
      <w:r>
        <w:rPr>
          <w:rFonts w:hint="eastAsia" w:ascii="小标宋" w:hAnsi="小标宋" w:eastAsia="小标宋" w:cs="小标宋"/>
          <w:i w:val="0"/>
          <w:iCs w:val="0"/>
          <w:caps w:val="0"/>
          <w:color w:val="222222"/>
          <w:spacing w:val="5"/>
          <w:sz w:val="44"/>
          <w:szCs w:val="44"/>
          <w:shd w:val="clear" w:fill="FFFFFF"/>
          <w:lang w:eastAsia="zh-CN"/>
        </w:rPr>
        <w:t>《</w:t>
      </w:r>
      <w:r>
        <w:rPr>
          <w:rFonts w:hint="eastAsia" w:ascii="小标宋" w:hAnsi="小标宋" w:eastAsia="小标宋" w:cs="小标宋"/>
          <w:i w:val="0"/>
          <w:iCs w:val="0"/>
          <w:caps w:val="0"/>
          <w:color w:val="222222"/>
          <w:spacing w:val="5"/>
          <w:sz w:val="44"/>
          <w:szCs w:val="44"/>
          <w:shd w:val="clear" w:fill="FFFFFF"/>
          <w:lang w:val="en-US" w:eastAsia="zh-CN"/>
        </w:rPr>
        <w:t>开学第一课</w:t>
      </w:r>
      <w:r>
        <w:rPr>
          <w:rFonts w:hint="eastAsia" w:ascii="小标宋" w:hAnsi="小标宋" w:eastAsia="小标宋" w:cs="小标宋"/>
          <w:i w:val="0"/>
          <w:iCs w:val="0"/>
          <w:caps w:val="0"/>
          <w:color w:val="222222"/>
          <w:spacing w:val="5"/>
          <w:sz w:val="44"/>
          <w:szCs w:val="44"/>
          <w:shd w:val="clear" w:fill="FFFFFF"/>
          <w:lang w:eastAsia="zh-CN"/>
        </w:rPr>
        <w:t>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60" w:firstLineChars="200"/>
        <w:jc w:val="both"/>
        <w:rPr>
          <w:rFonts w:hint="eastAsia" w:ascii="仿宋" w:hAnsi="仿宋" w:eastAsia="仿宋" w:cs="仿宋"/>
          <w:i w:val="0"/>
          <w:iCs w:val="0"/>
          <w:caps w:val="0"/>
          <w:color w:val="222222"/>
          <w:spacing w:val="5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5"/>
          <w:sz w:val="32"/>
          <w:szCs w:val="32"/>
          <w:shd w:val="clear" w:fill="FFFFFF"/>
        </w:rPr>
        <w:t>9月1日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5"/>
          <w:sz w:val="32"/>
          <w:szCs w:val="32"/>
          <w:shd w:val="clear" w:fill="FFFFFF"/>
          <w:lang w:val="en-US" w:eastAsia="zh-CN"/>
        </w:rPr>
        <w:t>晚20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5"/>
          <w:sz w:val="32"/>
          <w:szCs w:val="32"/>
          <w:shd w:val="clear" w:fill="FFFFFF"/>
        </w:rPr>
        <w:t>：00，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5"/>
          <w:sz w:val="32"/>
          <w:szCs w:val="32"/>
          <w:shd w:val="clear" w:fill="FFFFFF"/>
          <w:lang w:val="en-US" w:eastAsia="zh-CN"/>
        </w:rPr>
        <w:t>中央电视台第一频道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5"/>
          <w:sz w:val="32"/>
          <w:szCs w:val="32"/>
          <w:shd w:val="clear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5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5"/>
          <w:sz w:val="32"/>
          <w:szCs w:val="32"/>
          <w:shd w:val="clear" w:fill="FFFFFF"/>
        </w:rPr>
        <w:t>秋季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5"/>
          <w:sz w:val="32"/>
          <w:szCs w:val="32"/>
          <w:shd w:val="clear" w:fill="FFFFFF"/>
          <w:lang w:eastAsia="zh-CN"/>
        </w:rPr>
        <w:t>《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5"/>
          <w:sz w:val="32"/>
          <w:szCs w:val="32"/>
          <w:shd w:val="clear" w:fill="FFFFFF"/>
        </w:rPr>
        <w:t>开学第一课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5"/>
          <w:sz w:val="32"/>
          <w:szCs w:val="32"/>
          <w:shd w:val="clear" w:fill="FFFFFF"/>
          <w:lang w:eastAsia="zh-CN"/>
        </w:rPr>
        <w:t>》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5"/>
          <w:sz w:val="32"/>
          <w:szCs w:val="32"/>
          <w:shd w:val="clear" w:fill="FFFFFF"/>
        </w:rPr>
        <w:t>开播，根据旗教育局文件要求，我校组织全校师生如期观看。全校师生共计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5"/>
          <w:sz w:val="32"/>
          <w:szCs w:val="32"/>
          <w:shd w:val="clear" w:fill="FFFFFF"/>
          <w:lang w:val="en-US" w:eastAsia="zh-CN"/>
        </w:rPr>
        <w:t>89</w:t>
      </w: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5"/>
          <w:sz w:val="32"/>
          <w:szCs w:val="32"/>
          <w:shd w:val="clear" w:fill="FFFFFF"/>
        </w:rPr>
        <w:t>人认真观看了“开学第一课”，四五六年级学生写了观后感。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2962910"/>
            <wp:effectExtent l="0" t="0" r="3810" b="8890"/>
            <wp:docPr id="1" name="图片 1" descr="518dd1a8f1df226cea83e1b90896c387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18dd1a8f1df226cea83e1b90896c387_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91455" cy="3408045"/>
            <wp:effectExtent l="0" t="0" r="4445" b="8255"/>
            <wp:docPr id="2" name="图片 2" descr="05eee4bea78cb39e48bc3938ec3fabaf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5eee4bea78cb39e48bc3938ec3fabaf_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91455" cy="340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节目以“强国复兴有我”为主题，立足时代前沿，从传统文化、文明探源、生态文明、乡村振兴、国防教育、科技创新等多个方面，采取多地、多主题实景课堂全新模式，带领学生走入田间地头、国家公园、文化地标，纵览祖国大好河山，在“行走的课堂”中读懂中国历史、感知中华文明。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邀请“八一勋章”获得者、二十大代表、时代楷模、航天员、科学家、文化学者、一线劳动者代表，用富有感召力和影响力的人生经历和奋斗足迹传播知识，传授美德，培育学生们的社会主义核心价值观，让广大青少年立体感受广阔的社会现实和伟大的时代进程，传递出清晰的价值导向:“强国复兴有我”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0" w:name="_GoBack"/>
      <w:bookmarkEnd w:id="0"/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</w:docVars>
  <w:rsids>
    <w:rsidRoot w:val="00000000"/>
    <w:rsid w:val="6941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2023-09-04T01:27:50Z</dcterms:created>
  <dc:creator>HUAWEI</dc:creator>
  <cp:lastModifiedBy>HUAWEI</cp:lastModifiedBy>
  <dcterms:modified xsi:type="dcterms:W3CDTF">2023-09-04T06:39:43Z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7DA4977706D249CCB68C84795F2C17A9_12</vt:lpwstr>
  </property>
</Properties>
</file>