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小标宋" w:eastAsia="小标宋"/>
          <w:sz w:val="44"/>
          <w:szCs w:val="44"/>
        </w:rPr>
      </w:pPr>
      <w:bookmarkStart w:id="0" w:name="_GoBack"/>
      <w:bookmarkEnd w:id="0"/>
      <w:r>
        <w:rPr>
          <w:rFonts w:hint="eastAsia" w:ascii="小标宋" w:eastAsia="小标宋"/>
          <w:sz w:val="44"/>
          <w:szCs w:val="44"/>
          <w:lang w:eastAsia="zh-CN"/>
        </w:rPr>
        <w:t>青少年</w:t>
      </w:r>
      <w:r>
        <w:rPr>
          <w:rFonts w:hint="eastAsia" w:ascii="小标宋" w:eastAsia="小标宋"/>
          <w:sz w:val="44"/>
          <w:szCs w:val="44"/>
        </w:rPr>
        <w:t>心</w:t>
      </w:r>
      <w:r>
        <w:rPr>
          <w:rFonts w:hint="eastAsia" w:ascii="小标宋" w:eastAsia="小标宋"/>
          <w:sz w:val="44"/>
          <w:szCs w:val="44"/>
          <w:lang w:eastAsia="zh-CN"/>
        </w:rPr>
        <w:t>理危机干预培训学习研讨发言稿</w:t>
      </w:r>
    </w:p>
    <w:p>
      <w:pPr>
        <w:ind w:firstLine="3360" w:firstLineChars="1050"/>
        <w:rPr>
          <w:rFonts w:hint="eastAsia"/>
          <w:sz w:val="32"/>
          <w:szCs w:val="32"/>
        </w:rPr>
      </w:pPr>
      <w:r>
        <w:rPr>
          <w:rFonts w:hint="eastAsia"/>
          <w:sz w:val="32"/>
          <w:szCs w:val="32"/>
        </w:rPr>
        <w:t xml:space="preserve">王艳华 </w:t>
      </w:r>
    </w:p>
    <w:p>
      <w:pPr>
        <w:ind w:firstLine="640" w:firstLineChars="200"/>
        <w:rPr>
          <w:rFonts w:hint="eastAsia"/>
          <w:sz w:val="32"/>
          <w:szCs w:val="32"/>
        </w:rPr>
      </w:pPr>
      <w:r>
        <w:rPr>
          <w:rFonts w:hint="eastAsia"/>
          <w:sz w:val="32"/>
          <w:szCs w:val="32"/>
        </w:rPr>
        <w:t>通过这段时间学习的心理健康讲座知识，对于一个班主任来说有很大的作用，因为我们每天都和这些孩子们打交道，如果这些孩子出现心理问题，我们是最先发掘的。随着社会的发展和日益迅速，社会竞争日渐增大的情况人际交往范围的拓展，学习压力的加大，就业压力的加大。是中小学生逐渐形成各种心理健康问题的高发群体。青少年的心理健康状况正呈现不断下降的趋势。通过学习，我们知道全球10%~20的儿童少年有精神心理问题。有一半的精神心理疾病在14岁前发病，所以我们小学阶段正是这些孩子的发病期年龄阶段。如真有这样的情况发生，那么就需要对青少年进行心理危机的干预，一个正常的个体是与环境之间在一般情况下是处于一种动态平衡的状态，当面临生活逆境或不能应对解决问题时，往往会产生紧张，焦虑，抑郁和悲观失望等情绪问题。导致心理失衡，而这种平衡是否能维持与个体对逆境或者应急事件的认知水平？环境和社会支持以及应对技巧，这三方面关系密切。心理危机是一种有困难情境导致的心理困扰，强调了心理危机的危险性却忽视了心理危机也是一种机遇，它是一把双刃剑，既可以引起焦虑，悲伤，愤怒等不良情绪，又可以使人更加的成熟。正常人都处于身体平衡状态，在不适当的应急发生时，人的平衡可能会受到影响。青少年一旦出现心理问题，我们老师和家长应该及时关注，及时干预，及时开导疏通，早发现早干预，特别是在心理危机出现的早期阶段，更利于帮助病人走出困境，经过长时间的干预，使之回归到正常的生活当中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9B"/>
    <w:rsid w:val="0072084E"/>
    <w:rsid w:val="00D6539B"/>
    <w:rsid w:val="2A77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94</Words>
  <Characters>540</Characters>
  <Lines>4</Lines>
  <Paragraphs>1</Paragraphs>
  <TotalTime>4</TotalTime>
  <ScaleCrop>false</ScaleCrop>
  <LinksUpToDate>false</LinksUpToDate>
  <CharactersWithSpaces>633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2022-04-17T23:26:00Z</dcterms:created>
  <dc:creator>Microsoft</dc:creator>
  <cp:lastModifiedBy>Administrator</cp:lastModifiedBy>
  <dcterms:modified xsi:type="dcterms:W3CDTF">2022-04-18T01:20:54Z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