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sz w:val="36"/>
          <w:szCs w:val="36"/>
        </w:rPr>
      </w:pPr>
      <w:r>
        <w:rPr>
          <w:rFonts w:hint="eastAsia" w:asciiTheme="majorEastAsia" w:hAnsiTheme="majorEastAsia" w:eastAsiaTheme="majorEastAsia"/>
          <w:sz w:val="36"/>
          <w:szCs w:val="36"/>
        </w:rPr>
        <w:t>《增值性评价、构建高效课堂的研究》的总结</w:t>
      </w:r>
    </w:p>
    <w:p>
      <w:pPr>
        <w:rPr>
          <w:rFonts w:asciiTheme="majorEastAsia" w:hAnsiTheme="majorEastAsia" w:eastAsiaTheme="majorEastAsia"/>
          <w:sz w:val="36"/>
          <w:szCs w:val="36"/>
        </w:rPr>
      </w:pPr>
      <w:r>
        <w:rPr>
          <w:rFonts w:hint="eastAsia" w:asciiTheme="majorEastAsia" w:hAnsiTheme="majorEastAsia" w:eastAsiaTheme="majorEastAsia"/>
          <w:sz w:val="36"/>
          <w:szCs w:val="36"/>
        </w:rPr>
        <w:t xml:space="preserve">                                 —— 李丽华</w:t>
      </w:r>
    </w:p>
    <w:p>
      <w:pPr>
        <w:ind w:firstLine="640" w:firstLineChars="200"/>
        <w:rPr>
          <w:sz w:val="32"/>
          <w:szCs w:val="32"/>
        </w:rPr>
      </w:pPr>
      <w:r>
        <w:rPr>
          <w:rFonts w:hint="eastAsia"/>
          <w:sz w:val="32"/>
          <w:szCs w:val="32"/>
        </w:rPr>
        <w:t>要想打造增值性评价、构建高效课堂，就要对什么是有效的增殖性评价有一定的了解，在教学中有没有效率，并不是看教师有没有教完内容或教得认真不认真，而要看学生有没有学到东西或学得好不好。如果学生不想学或者学习没有收获，即使教师教得很辛苦也是无效教学。同样，如果学生学得很辛苦，但没有得到应有的发展，也是无效或低效教学。我们由此得出结论，只有学生学到了，学好了才是有效的教学，课堂教学必定要以生为本，以学为本，课堂教学所有的一切都是为学生服务的。</w:t>
      </w:r>
    </w:p>
    <w:p>
      <w:pPr>
        <w:rPr>
          <w:sz w:val="32"/>
          <w:szCs w:val="32"/>
        </w:rPr>
      </w:pPr>
      <w:r>
        <w:rPr>
          <w:sz w:val="32"/>
          <w:szCs w:val="32"/>
        </w:rPr>
        <w:t xml:space="preserve"> </w:t>
      </w:r>
      <w:r>
        <w:rPr>
          <w:rFonts w:hint="eastAsia"/>
          <w:sz w:val="32"/>
          <w:szCs w:val="32"/>
        </w:rPr>
        <w:t xml:space="preserve"> 因此，准确、合理、富有鼓励性的增值性评价更能调动学生学习的积极性，增强学生的自信心，使学生处于兴奋、主动、积极的学习状态，充分发挥学生的内在，能构建高效课堂。下面结合我在五年一汉语课堂教学中的实际来谈一谈自己在增值性评价方式方面的探索与体会。</w:t>
      </w:r>
    </w:p>
    <w:p>
      <w:pPr>
        <w:ind w:firstLine="640" w:firstLineChars="200"/>
        <w:rPr>
          <w:rFonts w:hint="eastAsia"/>
          <w:sz w:val="32"/>
          <w:szCs w:val="32"/>
        </w:rPr>
      </w:pPr>
      <w:r>
        <w:rPr>
          <w:rFonts w:hint="eastAsia"/>
          <w:sz w:val="32"/>
          <w:szCs w:val="32"/>
        </w:rPr>
        <w:t>一、教师评价的主导作用。小学生，特别重视老师对他的评价。因此我在课堂教学中对学生的评价应当特别慎重。在课堂中针对学生表现评价直接影响着学生的成长。在第七册《寓言两侧》的教学中，因为不少孩子以前都读过，学生听读、自读之后，我说：有的同学已经会背了，能不能展示一下？大部分学生跃跃欲试。接下来的课堂，孩子们都争先恐后地发言，展示自己的能力。远比我空洞的讲解效率高。学生学习的空间更加广阔了，学生的主体地位也随之得以更加充分的发挥，学生真正把自己当成了学习的主人。所以，对待学生到位的回答、精彩的朗读、独到的想法我都给予出自内心的赞赏，我觉得这可能对学生是一次终身难忘的鼓励。</w:t>
      </w:r>
    </w:p>
    <w:p>
      <w:pPr>
        <w:rPr>
          <w:rFonts w:hint="eastAsia"/>
          <w:sz w:val="32"/>
          <w:szCs w:val="32"/>
        </w:rPr>
      </w:pPr>
      <w:r>
        <w:rPr>
          <w:rFonts w:hint="eastAsia"/>
          <w:sz w:val="32"/>
          <w:szCs w:val="32"/>
        </w:rPr>
        <w:t xml:space="preserve"> 二、调动学生间的互相评价，用语言发挥同伴相互影响的作用。例如：《评分生命》一课，学生分别展示自己朗读的成果时，我指导学生也像老师刚才那样评一评同学读书的情况。经过一番指导，学生也不再用模糊性的语言“很好”、“不太好，声音有点低。”等对同学进行概括性评价了，学生的评价也变得具体、贴切起来，有的同学说：“梦阳，你读得不错，把哥哥对妹妹的爱读的很到位!阿勇噶，你就差一点，，声音有点哑，感情不到位。”……慢慢的，我觉得学生由拿着放大镜给同学找缺点逐步向客观的评价甚至是欣赏同学方面努力了。 总之：学生互评在课堂教学中运用非常频繁，小学生喜欢模仿老师去评价别人，而这种互评的方式有利于学生互相学习优点，改正不足，也可以锻炼自己的判断是非能力和口语表达能力，不断地发展和完善自己。学生的评价语言要适当、合理、明确、有针对性，而不要过于系统。在这一点上，我耐心地指导，逐步培养学生的是非判断能力和评价水平，而不能急于求成，要求学生一步到位。还应该注意的是，学生评价时不是面对着老师，而是面对被评价的同学，用第二人称“你”而不用“他(她)”，因为学生彼此之间是平等、互动的主体，而不能把同学作为学习的第三者，只对着教师谈自己的感受。被评的同学在评价之后也有所表示(道谢或坚持自己的看法)，我再从孩子的参与度给孩子一个评价，先做了肯定，再提不足，再提了建议。我觉得这样的评价才真正体现了学生是学习的主体，关注了每个孩子的个体差异，爱护了每个孩子的好奇心、求知欲，符合《新课标》积极提倡的评价理念。 </w:t>
      </w:r>
    </w:p>
    <w:p>
      <w:pPr>
        <w:ind w:firstLine="640" w:firstLineChars="200"/>
        <w:rPr>
          <w:sz w:val="32"/>
          <w:szCs w:val="32"/>
        </w:rPr>
      </w:pPr>
      <w:r>
        <w:rPr>
          <w:rFonts w:hint="eastAsia"/>
          <w:sz w:val="32"/>
          <w:szCs w:val="32"/>
        </w:rPr>
        <w:t>三、 学生的自我评价，在自我语言的激励下互助学习。例如：我在学习《妈妈的爱》一课时，让学生小组合作，抓住重点句子体会课文内容，然后小组展示。在活动中，我发现了一个小组活动开展得特别顺利。讨论结束后，我就请这个小组的组长刘亦菲向大家介绍一下经验，她想了想，说：“我们小组，戴美玲负责说，蕫丽弘负责写，陈平平专门帮助查书，分工合作，很快完成了任务。我们都觉得这样的方法特别好。”另一个组员包欣欣补充道“你看我们组的同学，现在都在欣赏我们共同努力的成果，我们很高兴!可是其他小组的同学都自己顾自己，谁也不听谁的，这样根本就合作不好。”听了他们对自己学习情况的评价，我及时给予了鼓励，并号召其他组的同学向他们学习。 在小组合作学习中与自我评价中有特别不爱发言，参加不积极的张亮亮、呼博勤、白志强、白迎福同学等在本次测试中成绩 也不理想。所以可以看出学会自评有利于学生对自己形成一个正确的认识，这也是最难以培养的一种能力。正所谓当局者迷，旁观者清。在教学中，学生在朗读、讲故事、做小老师和合作学习等过程中，我要引导了他们对自己的表现作出判断，逐步由概括性评价向具体、客观的评价发展，提高学生的自我监控能力。平时我也鼓励学生多做自我反思，进行自我比较，找出自己的进步和不足。 经过一段时间的实践，我深刻地认识到，增殖性有效评价与教学同等重要，有时甚至比教学更具有艺术价值。在课堂教学中，不管采用哪种评价方式，不 管是针对学习内容的评价，还是针对学习习惯、学习方法、情感态度和合作学习等方面的评价，都要注重每个学生的感受，以激励为主，敏锐地捕捉其中的闪光点，并及时给予肯定和表扬，所以我在每一次评价中都让学生感受到了我和同伴心诚意切、实事求是的评价，激励学生积极思维，营造一种热烈而又轻松和谐的学习氛围，同时把学生引导到评价中去了，调动了所有的学生关注评价、参与评价，使学生在评价中交流，在交流中学习，在评价中得到进步，共同提高，全面发展，从而使课堂评价在我的课堂上有效地促进学生的发展。       总之，在这一段的实践中，我把课堂的增值性有效评价应本着“省时高效”的目的，“评价”只是手段，目的是促进构建高效课堂的教学方法，促进学生的发展，促进学生综合素质的全面提高。评价的方式还有待我们今后进一步提高与实践中去完成。。</w:t>
      </w:r>
    </w:p>
    <w:p>
      <w:pPr>
        <w:rPr>
          <w:sz w:val="32"/>
          <w:szCs w:val="32"/>
        </w:rPr>
      </w:pPr>
    </w:p>
    <w:p>
      <w:pPr>
        <w:rPr>
          <w:sz w:val="32"/>
          <w:szCs w:val="32"/>
        </w:rPr>
      </w:pPr>
    </w:p>
    <w:p>
      <w:pPr>
        <w:rPr>
          <w:sz w:val="32"/>
          <w:szCs w:val="32"/>
        </w:rPr>
      </w:pPr>
      <w:r>
        <w:rPr>
          <w:rFonts w:hint="eastAsia"/>
          <w:sz w:val="32"/>
          <w:szCs w:val="32"/>
        </w:rPr>
        <w:t xml:space="preserve">                                  202</w:t>
      </w:r>
      <w:r>
        <w:rPr>
          <w:rFonts w:hint="eastAsia"/>
          <w:sz w:val="32"/>
          <w:szCs w:val="32"/>
          <w:lang w:val="en-US" w:eastAsia="zh-CN"/>
        </w:rPr>
        <w:t>2</w:t>
      </w:r>
      <w:r>
        <w:rPr>
          <w:rFonts w:hint="eastAsia"/>
          <w:sz w:val="32"/>
          <w:szCs w:val="32"/>
        </w:rPr>
        <w:t>年</w:t>
      </w:r>
      <w:r>
        <w:rPr>
          <w:rFonts w:hint="eastAsia"/>
          <w:sz w:val="32"/>
          <w:szCs w:val="32"/>
          <w:lang w:val="en-US" w:eastAsia="zh-CN"/>
        </w:rPr>
        <w:t>5</w:t>
      </w:r>
      <w:bookmarkStart w:id="0" w:name="_GoBack"/>
      <w:bookmarkEnd w:id="0"/>
      <w:r>
        <w:rPr>
          <w:rFonts w:hint="eastAsia"/>
          <w:sz w:val="32"/>
          <w:szCs w:val="32"/>
        </w:rPr>
        <w:t>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mZGE2ZjcyZTZmZGE5YmUwZTI4MmU3YjM4NDAwNzcifQ=="/>
  </w:docVars>
  <w:rsids>
    <w:rsidRoot w:val="00DF5527"/>
    <w:rsid w:val="002025F2"/>
    <w:rsid w:val="003472E7"/>
    <w:rsid w:val="0037404B"/>
    <w:rsid w:val="0057130A"/>
    <w:rsid w:val="00695B7D"/>
    <w:rsid w:val="00703561"/>
    <w:rsid w:val="007706BC"/>
    <w:rsid w:val="00803748"/>
    <w:rsid w:val="00850C12"/>
    <w:rsid w:val="008F561E"/>
    <w:rsid w:val="00A56841"/>
    <w:rsid w:val="00B96BCB"/>
    <w:rsid w:val="00C641B0"/>
    <w:rsid w:val="00CB0892"/>
    <w:rsid w:val="00DF5527"/>
    <w:rsid w:val="00E71A6A"/>
    <w:rsid w:val="00E85434"/>
    <w:rsid w:val="00F10445"/>
    <w:rsid w:val="00FA6DEE"/>
    <w:rsid w:val="00FB0308"/>
    <w:rsid w:val="78F97A03"/>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8"/>
      <w:lang w:val="en-US" w:eastAsia="zh-CN" w:bidi="mn-Mong-CN"/>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22"/>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22"/>
    </w:rPr>
  </w:style>
  <w:style w:type="character" w:customStyle="1" w:styleId="6">
    <w:name w:val="页眉 Char"/>
    <w:basedOn w:val="5"/>
    <w:link w:val="3"/>
    <w:uiPriority w:val="99"/>
    <w:rPr>
      <w:sz w:val="18"/>
      <w:szCs w:val="22"/>
    </w:rPr>
  </w:style>
  <w:style w:type="character" w:customStyle="1" w:styleId="7">
    <w:name w:val="页脚 Char"/>
    <w:basedOn w:val="5"/>
    <w:link w:val="2"/>
    <w:uiPriority w:val="99"/>
    <w:rPr>
      <w:sz w:val="18"/>
      <w:szCs w:val="22"/>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2238</Words>
  <Characters>2243</Characters>
  <Lines>16</Lines>
  <Paragraphs>4</Paragraphs>
  <TotalTime>185</TotalTime>
  <ScaleCrop>false</ScaleCrop>
  <LinksUpToDate>false</LinksUpToDate>
  <CharactersWithSpaces>2328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2020-10-23T07:00:00Z</dcterms:created>
  <dc:creator>pgos</dc:creator>
  <cp:lastModifiedBy>岸上的风景美极了</cp:lastModifiedBy>
  <dcterms:modified xsi:type="dcterms:W3CDTF">2022-05-24T00:25:18Z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58E4BC60BF2541D9A803894A6263EA6C</vt:lpwstr>
  </property>
</Properties>
</file>